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9E" w:rsidRPr="000F499F" w:rsidRDefault="00F04D9E" w:rsidP="00F04D9E">
      <w:pPr>
        <w:pStyle w:val="NoSpacing"/>
        <w:jc w:val="center"/>
        <w:rPr>
          <w:rFonts w:ascii="Arial" w:hAnsi="Arial" w:cs="Arial"/>
          <w:sz w:val="28"/>
          <w:szCs w:val="28"/>
          <w:lang w:eastAsia="en-GB"/>
        </w:rPr>
      </w:pPr>
      <w:r w:rsidRPr="000F499F">
        <w:rPr>
          <w:rFonts w:ascii="Arial" w:hAnsi="Arial" w:cs="Arial"/>
          <w:sz w:val="28"/>
          <w:szCs w:val="28"/>
          <w:lang w:eastAsia="en-GB"/>
        </w:rPr>
        <w:t>House rules</w:t>
      </w:r>
    </w:p>
    <w:p w:rsidR="00F04D9E" w:rsidRPr="000F499F" w:rsidRDefault="00F04D9E" w:rsidP="00F04D9E">
      <w:pPr>
        <w:pStyle w:val="NoSpacing"/>
        <w:jc w:val="center"/>
        <w:rPr>
          <w:rFonts w:ascii="Arial" w:hAnsi="Arial" w:cs="Arial"/>
          <w:sz w:val="28"/>
          <w:szCs w:val="28"/>
          <w:lang w:eastAsia="en-GB"/>
        </w:rPr>
      </w:pPr>
    </w:p>
    <w:p w:rsidR="00F04D9E" w:rsidRPr="00573552" w:rsidRDefault="00F04D9E" w:rsidP="00F04D9E">
      <w:pPr>
        <w:pStyle w:val="NoSpacing"/>
        <w:rPr>
          <w:rFonts w:ascii="Arial" w:hAnsi="Arial" w:cs="Arial"/>
          <w:lang w:eastAsia="en-GB"/>
        </w:rPr>
      </w:pPr>
      <w:r>
        <w:rPr>
          <w:rFonts w:ascii="Arial" w:hAnsi="Arial" w:cs="Arial"/>
          <w:lang w:eastAsia="en-GB"/>
        </w:rPr>
        <w:t>We</w:t>
      </w:r>
      <w:r w:rsidRPr="00573552">
        <w:rPr>
          <w:rFonts w:ascii="Arial" w:hAnsi="Arial" w:cs="Arial"/>
          <w:lang w:eastAsia="en-GB"/>
        </w:rPr>
        <w:t xml:space="preserve"> have certain house goals and boundaries that all children will be taught and</w:t>
      </w:r>
      <w:r>
        <w:rPr>
          <w:rFonts w:ascii="Arial" w:hAnsi="Arial" w:cs="Arial"/>
          <w:lang w:eastAsia="en-GB"/>
        </w:rPr>
        <w:t xml:space="preserve"> expected to follow whilst in the setting</w:t>
      </w:r>
      <w:r w:rsidRPr="00573552">
        <w:rPr>
          <w:rFonts w:ascii="Arial" w:hAnsi="Arial" w:cs="Arial"/>
          <w:lang w:eastAsia="en-GB"/>
        </w:rPr>
        <w:t>. This is for eve</w:t>
      </w:r>
      <w:r>
        <w:rPr>
          <w:rFonts w:ascii="Arial" w:hAnsi="Arial" w:cs="Arial"/>
          <w:lang w:eastAsia="en-GB"/>
        </w:rPr>
        <w:t>ryone's safety and well-being. We</w:t>
      </w:r>
      <w:r w:rsidRPr="00573552">
        <w:rPr>
          <w:rFonts w:ascii="Arial" w:hAnsi="Arial" w:cs="Arial"/>
          <w:lang w:eastAsia="en-GB"/>
        </w:rPr>
        <w:t xml:space="preserve"> do appreciate that there's a certain element of wear and tear where children are concerne</w:t>
      </w:r>
      <w:r>
        <w:rPr>
          <w:rFonts w:ascii="Arial" w:hAnsi="Arial" w:cs="Arial"/>
          <w:lang w:eastAsia="en-GB"/>
        </w:rPr>
        <w:t xml:space="preserve">d. </w:t>
      </w:r>
      <w:r>
        <w:rPr>
          <w:rFonts w:ascii="Arial" w:hAnsi="Arial" w:cs="Arial"/>
          <w:lang w:eastAsia="en-GB"/>
        </w:rPr>
        <w:br/>
        <w:t>* At meal and snack times, we</w:t>
      </w:r>
      <w:r w:rsidRPr="00573552">
        <w:rPr>
          <w:rFonts w:ascii="Arial" w:hAnsi="Arial" w:cs="Arial"/>
          <w:lang w:eastAsia="en-GB"/>
        </w:rPr>
        <w:t xml:space="preserve"> encourage children to sit at the table or outside if weather permits. This promotes good table manners, eating skills and helps to </w:t>
      </w:r>
      <w:r>
        <w:rPr>
          <w:rFonts w:ascii="Arial" w:hAnsi="Arial" w:cs="Arial"/>
          <w:lang w:eastAsia="en-GB"/>
        </w:rPr>
        <w:t xml:space="preserve">teach communication skills. </w:t>
      </w:r>
      <w:r>
        <w:rPr>
          <w:rFonts w:ascii="Arial" w:hAnsi="Arial" w:cs="Arial"/>
          <w:lang w:eastAsia="en-GB"/>
        </w:rPr>
        <w:br/>
        <w:t>* We</w:t>
      </w:r>
      <w:r w:rsidRPr="00573552">
        <w:rPr>
          <w:rFonts w:ascii="Arial" w:hAnsi="Arial" w:cs="Arial"/>
          <w:lang w:eastAsia="en-GB"/>
        </w:rPr>
        <w:t xml:space="preserve"> promote</w:t>
      </w:r>
      <w:r>
        <w:rPr>
          <w:rFonts w:ascii="Arial" w:hAnsi="Arial" w:cs="Arial"/>
          <w:lang w:eastAsia="en-GB"/>
        </w:rPr>
        <w:t xml:space="preserve"> kind hands and kind words</w:t>
      </w:r>
      <w:r w:rsidRPr="00573552">
        <w:rPr>
          <w:rFonts w:ascii="Arial" w:hAnsi="Arial" w:cs="Arial"/>
          <w:lang w:eastAsia="en-GB"/>
        </w:rPr>
        <w:t xml:space="preserve">. </w:t>
      </w:r>
      <w:r w:rsidRPr="00573552">
        <w:rPr>
          <w:rFonts w:ascii="Arial" w:hAnsi="Arial" w:cs="Arial"/>
          <w:lang w:eastAsia="en-GB"/>
        </w:rPr>
        <w:br/>
        <w:t>* Children will be encouraged to respect people, property and material obje</w:t>
      </w:r>
      <w:r>
        <w:rPr>
          <w:rFonts w:ascii="Arial" w:hAnsi="Arial" w:cs="Arial"/>
          <w:lang w:eastAsia="en-GB"/>
        </w:rPr>
        <w:t xml:space="preserve">cts. </w:t>
      </w:r>
      <w:r>
        <w:rPr>
          <w:rFonts w:ascii="Arial" w:hAnsi="Arial" w:cs="Arial"/>
          <w:lang w:eastAsia="en-GB"/>
        </w:rPr>
        <w:br/>
        <w:t>* We</w:t>
      </w:r>
      <w:r w:rsidRPr="00573552">
        <w:rPr>
          <w:rFonts w:ascii="Arial" w:hAnsi="Arial" w:cs="Arial"/>
          <w:lang w:eastAsia="en-GB"/>
        </w:rPr>
        <w:t xml:space="preserve"> emphasise the importance and practice of good manners. Even young children are capable of saying and understanding some of the most common and crucial phrases, such as "Thank You, No Thank You, Please, I'm</w:t>
      </w:r>
      <w:r>
        <w:rPr>
          <w:rFonts w:ascii="Arial" w:hAnsi="Arial" w:cs="Arial"/>
          <w:lang w:eastAsia="en-GB"/>
        </w:rPr>
        <w:t xml:space="preserve"> sorry” </w:t>
      </w:r>
      <w:proofErr w:type="spellStart"/>
      <w:r>
        <w:rPr>
          <w:rFonts w:ascii="Arial" w:hAnsi="Arial" w:cs="Arial"/>
          <w:lang w:eastAsia="en-GB"/>
        </w:rPr>
        <w:t>etc</w:t>
      </w:r>
      <w:proofErr w:type="spellEnd"/>
      <w:r>
        <w:rPr>
          <w:rFonts w:ascii="Arial" w:hAnsi="Arial" w:cs="Arial"/>
          <w:lang w:eastAsia="en-GB"/>
        </w:rPr>
        <w:br/>
        <w:t>* We</w:t>
      </w:r>
      <w:r w:rsidRPr="00573552">
        <w:rPr>
          <w:rFonts w:ascii="Arial" w:hAnsi="Arial" w:cs="Arial"/>
          <w:lang w:eastAsia="en-GB"/>
        </w:rPr>
        <w:t xml:space="preserve"> operate a ‘No Smoking’ policy. </w:t>
      </w:r>
      <w:r w:rsidRPr="00573552">
        <w:rPr>
          <w:rFonts w:ascii="Arial" w:hAnsi="Arial" w:cs="Arial"/>
          <w:lang w:eastAsia="en-GB"/>
        </w:rPr>
        <w:br/>
        <w:t xml:space="preserve">* Children and their parents are very </w:t>
      </w:r>
      <w:r>
        <w:rPr>
          <w:rFonts w:ascii="Arial" w:hAnsi="Arial" w:cs="Arial"/>
          <w:lang w:eastAsia="en-GB"/>
        </w:rPr>
        <w:t>welcome in the areas of the setting covered by the</w:t>
      </w:r>
      <w:r w:rsidRPr="00573552">
        <w:rPr>
          <w:rFonts w:ascii="Arial" w:hAnsi="Arial" w:cs="Arial"/>
          <w:lang w:eastAsia="en-GB"/>
        </w:rPr>
        <w:t xml:space="preserve"> registration. </w:t>
      </w:r>
      <w:r>
        <w:rPr>
          <w:rFonts w:ascii="Arial" w:hAnsi="Arial" w:cs="Arial"/>
          <w:lang w:eastAsia="en-GB"/>
        </w:rPr>
        <w:t>However only childminding children are allowed upstairs.</w:t>
      </w:r>
    </w:p>
    <w:p w:rsidR="00CC005C" w:rsidRDefault="00CC005C">
      <w:bookmarkStart w:id="0" w:name="_GoBack"/>
      <w:bookmarkEnd w:id="0"/>
    </w:p>
    <w:sectPr w:rsidR="00CC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9E"/>
    <w:rsid w:val="00CC005C"/>
    <w:rsid w:val="00F0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6C3CE-4A43-41BE-BA17-50129EAC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2016-09-23T16:21:00Z</dcterms:created>
  <dcterms:modified xsi:type="dcterms:W3CDTF">2016-09-23T16:23:00Z</dcterms:modified>
</cp:coreProperties>
</file>