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24" w:rsidRPr="00573552" w:rsidRDefault="00073824" w:rsidP="00073824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573552">
        <w:rPr>
          <w:rFonts w:ascii="Arial" w:hAnsi="Arial" w:cs="Arial"/>
          <w:sz w:val="28"/>
          <w:szCs w:val="28"/>
          <w:lang w:eastAsia="en-GB"/>
        </w:rPr>
        <w:t>Fees</w:t>
      </w:r>
    </w:p>
    <w:p w:rsidR="00073824" w:rsidRPr="00573552" w:rsidRDefault="00073824" w:rsidP="00073824">
      <w:pPr>
        <w:pStyle w:val="NoSpacing"/>
        <w:rPr>
          <w:rFonts w:ascii="Arial" w:hAnsi="Arial" w:cs="Arial"/>
          <w:lang w:eastAsia="en-GB"/>
        </w:rPr>
      </w:pPr>
    </w:p>
    <w:p w:rsidR="00073824" w:rsidRPr="00573552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Funded children will get 15 hours a week paid for directly to the setting.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Additional hours will be charged as follows:</w:t>
      </w: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Session rate (3 hours) - £15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Full day rate (6.5 hours) - £30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 xml:space="preserve">Hourly rate part time: £5/hour </w:t>
      </w:r>
      <w:r w:rsidR="007A6F27">
        <w:rPr>
          <w:rFonts w:ascii="Arial" w:hAnsi="Arial" w:cs="Arial"/>
          <w:lang w:eastAsia="en-GB"/>
        </w:rPr>
        <w:t>or part thereof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>C</w:t>
      </w:r>
      <w:r w:rsidR="005A33C6">
        <w:rPr>
          <w:rFonts w:ascii="Arial" w:hAnsi="Arial" w:cs="Arial"/>
          <w:lang w:eastAsia="en-GB"/>
        </w:rPr>
        <w:t>hild/Parent’s sickness</w:t>
      </w:r>
      <w:r w:rsidRPr="00573552">
        <w:rPr>
          <w:rFonts w:ascii="Arial" w:hAnsi="Arial" w:cs="Arial"/>
          <w:lang w:eastAsia="en-GB"/>
        </w:rPr>
        <w:t>: Full Fee – Funded children will sacrifice their hours</w:t>
      </w: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Child/Parent holiday: </w:t>
      </w:r>
      <w:r>
        <w:rPr>
          <w:rFonts w:ascii="Arial" w:hAnsi="Arial" w:cs="Arial"/>
          <w:lang w:eastAsia="en-GB"/>
        </w:rPr>
        <w:tab/>
        <w:t xml:space="preserve">Full fee – holiday is not covered by the free funding entitlement so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parents will be invoiced by the setting for these absences at the above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rates.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 xml:space="preserve">Setting/Childminder Sickness/holiday: No fee – Funded children will be offered alternative </w:t>
      </w:r>
      <w:r w:rsidR="005A33C6">
        <w:rPr>
          <w:rFonts w:ascii="Arial" w:hAnsi="Arial" w:cs="Arial"/>
          <w:lang w:eastAsia="en-GB"/>
        </w:rPr>
        <w:tab/>
      </w:r>
      <w:r w:rsidR="005A33C6">
        <w:rPr>
          <w:rFonts w:ascii="Arial" w:hAnsi="Arial" w:cs="Arial"/>
          <w:lang w:eastAsia="en-GB"/>
        </w:rPr>
        <w:tab/>
      </w:r>
      <w:r w:rsidR="005A33C6">
        <w:rPr>
          <w:rFonts w:ascii="Arial" w:hAnsi="Arial" w:cs="Arial"/>
          <w:lang w:eastAsia="en-GB"/>
        </w:rPr>
        <w:tab/>
      </w:r>
      <w:r w:rsidR="005A33C6">
        <w:rPr>
          <w:rFonts w:ascii="Arial" w:hAnsi="Arial" w:cs="Arial"/>
          <w:lang w:eastAsia="en-GB"/>
        </w:rPr>
        <w:tab/>
      </w:r>
      <w:r w:rsidR="005A33C6">
        <w:rPr>
          <w:rFonts w:ascii="Arial" w:hAnsi="Arial" w:cs="Arial"/>
          <w:lang w:eastAsia="en-GB"/>
        </w:rPr>
        <w:tab/>
        <w:t xml:space="preserve">   </w:t>
      </w:r>
      <w:r w:rsidRPr="00573552">
        <w:rPr>
          <w:rFonts w:ascii="Arial" w:hAnsi="Arial" w:cs="Arial"/>
          <w:lang w:eastAsia="en-GB"/>
        </w:rPr>
        <w:t>sessions, non-funded will be refunded their fees</w:t>
      </w: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</w:p>
    <w:p w:rsidR="005A33C6" w:rsidRDefault="005A33C6" w:rsidP="0007382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Bank holidays -  are not offered as part of our standard term so are not offered under the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   free funding entitlement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 xml:space="preserve">Bank Holidays when child not attending: No fee </w:t>
      </w:r>
    </w:p>
    <w:p w:rsidR="005A33C6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 xml:space="preserve">Bank Holidays when child is attending: Double fee </w:t>
      </w:r>
    </w:p>
    <w:p w:rsidR="005A33C6" w:rsidRDefault="007A6F27" w:rsidP="0007382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  <w:t>Overtime/Late collections (more than 10 minutes late) - £5/hour or part thereof</w:t>
      </w:r>
    </w:p>
    <w:p w:rsidR="00073824" w:rsidRDefault="00073824" w:rsidP="0007382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br/>
        <w:t>Unsociable hours (hours outside of norma</w:t>
      </w:r>
      <w:r w:rsidR="007A6F27">
        <w:rPr>
          <w:rFonts w:ascii="Arial" w:hAnsi="Arial" w:cs="Arial"/>
          <w:lang w:eastAsia="en-GB"/>
        </w:rPr>
        <w:t>l opening times (8am-6pm)): £7.50/hour</w:t>
      </w:r>
    </w:p>
    <w:p w:rsidR="002D5B46" w:rsidRDefault="002D5B46" w:rsidP="00073824">
      <w:pPr>
        <w:pStyle w:val="NoSpacing"/>
        <w:rPr>
          <w:rFonts w:ascii="Arial" w:hAnsi="Arial" w:cs="Arial"/>
          <w:lang w:eastAsia="en-GB"/>
        </w:rPr>
      </w:pPr>
    </w:p>
    <w:p w:rsidR="002D5B46" w:rsidRDefault="002D5B46" w:rsidP="0007382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note personal details such as name/address are held on invoices</w:t>
      </w:r>
    </w:p>
    <w:p w:rsidR="002D5B46" w:rsidRDefault="002D5B46" w:rsidP="00073824">
      <w:pPr>
        <w:pStyle w:val="NoSpacing"/>
        <w:rPr>
          <w:rFonts w:ascii="Arial" w:hAnsi="Arial" w:cs="Arial"/>
          <w:lang w:eastAsia="en-GB"/>
        </w:rPr>
      </w:pPr>
    </w:p>
    <w:p w:rsidR="002D5B46" w:rsidRPr="00821148" w:rsidRDefault="002D5B46" w:rsidP="002D5B46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data will be held in accordance with GDPR regulations (please see separate policy)</w:t>
      </w:r>
    </w:p>
    <w:p w:rsidR="002D5B46" w:rsidRDefault="002D5B46" w:rsidP="00073824">
      <w:pPr>
        <w:pStyle w:val="NoSpacing"/>
        <w:rPr>
          <w:rFonts w:ascii="Arial" w:hAnsi="Arial" w:cs="Arial"/>
          <w:lang w:eastAsia="en-GB"/>
        </w:rPr>
      </w:pPr>
    </w:p>
    <w:p w:rsidR="007A6F27" w:rsidRDefault="007A6F27" w:rsidP="00073824">
      <w:pPr>
        <w:pStyle w:val="NoSpacing"/>
        <w:rPr>
          <w:rFonts w:ascii="Arial" w:hAnsi="Arial" w:cs="Arial"/>
          <w:lang w:eastAsia="en-GB"/>
        </w:rPr>
      </w:pPr>
    </w:p>
    <w:p w:rsidR="007A6F27" w:rsidRPr="00573552" w:rsidRDefault="007A6F27" w:rsidP="00073824">
      <w:pPr>
        <w:pStyle w:val="NoSpacing"/>
        <w:rPr>
          <w:rFonts w:ascii="Arial" w:hAnsi="Arial" w:cs="Arial"/>
          <w:lang w:eastAsia="en-GB"/>
        </w:rPr>
      </w:pPr>
    </w:p>
    <w:p w:rsidR="00CC005C" w:rsidRDefault="00CC005C"/>
    <w:sectPr w:rsidR="00CC0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4B" w:rsidRDefault="00004A4B" w:rsidP="0046655B">
      <w:pPr>
        <w:spacing w:after="0" w:line="240" w:lineRule="auto"/>
      </w:pPr>
      <w:r>
        <w:separator/>
      </w:r>
    </w:p>
  </w:endnote>
  <w:endnote w:type="continuationSeparator" w:id="0">
    <w:p w:rsidR="00004A4B" w:rsidRDefault="00004A4B" w:rsidP="004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6" w:rsidRDefault="002D5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5B" w:rsidRDefault="0046655B" w:rsidP="0046655B">
    <w:pPr>
      <w:pStyle w:val="Footer"/>
    </w:pPr>
    <w:r>
      <w:t xml:space="preserve">Created – 07/2007                                                                                                                Version - </w:t>
    </w:r>
    <w:r>
      <w:t>1</w:t>
    </w:r>
    <w:r w:rsidR="002D5B46">
      <w:t>2</w:t>
    </w:r>
    <w:bookmarkStart w:id="0" w:name="_GoBack"/>
    <w:bookmarkEnd w:id="0"/>
  </w:p>
  <w:p w:rsidR="0046655B" w:rsidRDefault="0046655B" w:rsidP="0046655B">
    <w:pPr>
      <w:pStyle w:val="Footer"/>
    </w:pPr>
    <w:r>
      <w:t xml:space="preserve">Reviewed annually - Last update: </w:t>
    </w:r>
    <w:r w:rsidR="002D5B46">
      <w:t>22</w:t>
    </w:r>
    <w:r>
      <w:t>/0</w:t>
    </w:r>
    <w:r w:rsidR="002D5B46">
      <w:t>5</w:t>
    </w:r>
    <w:r>
      <w:t>/201</w:t>
    </w:r>
    <w:r w:rsidR="002D5B46">
      <w:t>8</w:t>
    </w:r>
    <w:r>
      <w:t xml:space="preserve">                                            Reviewed by Jennifer Harper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6" w:rsidRDefault="002D5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4B" w:rsidRDefault="00004A4B" w:rsidP="0046655B">
      <w:pPr>
        <w:spacing w:after="0" w:line="240" w:lineRule="auto"/>
      </w:pPr>
      <w:r>
        <w:separator/>
      </w:r>
    </w:p>
  </w:footnote>
  <w:footnote w:type="continuationSeparator" w:id="0">
    <w:p w:rsidR="00004A4B" w:rsidRDefault="00004A4B" w:rsidP="004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6" w:rsidRDefault="002D5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6" w:rsidRDefault="002D5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6" w:rsidRDefault="002D5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24"/>
    <w:rsid w:val="00004A4B"/>
    <w:rsid w:val="00073824"/>
    <w:rsid w:val="002D5B46"/>
    <w:rsid w:val="0046655B"/>
    <w:rsid w:val="005A33C6"/>
    <w:rsid w:val="007A6F27"/>
    <w:rsid w:val="007D51AF"/>
    <w:rsid w:val="008C5680"/>
    <w:rsid w:val="00C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7C89"/>
  <w15:chartTrackingRefBased/>
  <w15:docId w15:val="{0B9A76E8-71F1-4416-82CF-A76B8DD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5B"/>
  </w:style>
  <w:style w:type="paragraph" w:styleId="Footer">
    <w:name w:val="footer"/>
    <w:basedOn w:val="Normal"/>
    <w:link w:val="FooterChar"/>
    <w:uiPriority w:val="99"/>
    <w:unhideWhenUsed/>
    <w:rsid w:val="004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5B"/>
  </w:style>
  <w:style w:type="paragraph" w:styleId="BalloonText">
    <w:name w:val="Balloon Text"/>
    <w:basedOn w:val="Normal"/>
    <w:link w:val="BalloonTextChar"/>
    <w:uiPriority w:val="99"/>
    <w:semiHidden/>
    <w:unhideWhenUsed/>
    <w:rsid w:val="004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</cp:lastModifiedBy>
  <cp:revision>4</cp:revision>
  <cp:lastPrinted>2017-06-20T10:57:00Z</cp:lastPrinted>
  <dcterms:created xsi:type="dcterms:W3CDTF">2016-09-23T15:10:00Z</dcterms:created>
  <dcterms:modified xsi:type="dcterms:W3CDTF">2018-05-22T11:29:00Z</dcterms:modified>
</cp:coreProperties>
</file>