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E4D" w:rsidRPr="00774149" w:rsidRDefault="00975E4D" w:rsidP="00975E4D">
      <w:pPr>
        <w:pStyle w:val="NoSpacing"/>
        <w:jc w:val="center"/>
        <w:rPr>
          <w:rFonts w:ascii="Arial" w:hAnsi="Arial" w:cs="Arial"/>
          <w:sz w:val="28"/>
          <w:szCs w:val="28"/>
          <w:lang w:eastAsia="en-GB"/>
        </w:rPr>
      </w:pPr>
      <w:r w:rsidRPr="00774149">
        <w:rPr>
          <w:rFonts w:ascii="Arial" w:hAnsi="Arial" w:cs="Arial"/>
          <w:sz w:val="28"/>
          <w:szCs w:val="28"/>
          <w:lang w:eastAsia="en-GB"/>
        </w:rPr>
        <w:t>Sickness Policy</w:t>
      </w:r>
    </w:p>
    <w:p w:rsidR="00975E4D" w:rsidRPr="00573552" w:rsidRDefault="00975E4D" w:rsidP="00975E4D">
      <w:pPr>
        <w:pStyle w:val="NoSpacing"/>
        <w:rPr>
          <w:rFonts w:ascii="Arial" w:hAnsi="Arial" w:cs="Arial"/>
          <w:lang w:eastAsia="en-GB"/>
        </w:rPr>
      </w:pPr>
    </w:p>
    <w:p w:rsidR="00A156E2" w:rsidRDefault="00975E4D" w:rsidP="00975E4D">
      <w:pPr>
        <w:pStyle w:val="NoSpacing"/>
        <w:rPr>
          <w:rFonts w:ascii="Arial" w:hAnsi="Arial" w:cs="Arial"/>
          <w:lang w:eastAsia="en-GB"/>
        </w:rPr>
      </w:pPr>
      <w:r w:rsidRPr="00573552">
        <w:rPr>
          <w:rFonts w:ascii="Arial" w:hAnsi="Arial" w:cs="Arial"/>
          <w:lang w:eastAsia="en-GB"/>
        </w:rPr>
        <w:t xml:space="preserve">We appreciate that time off can be awkward however, if your child is unwell then they will be better cared for in their own home with their parents. We are happy to care for children with minor coughs and colds but will not care for children who are very unwell, infectious or running a high temperature. We need to consider the welfare of all the children in our care. </w:t>
      </w:r>
    </w:p>
    <w:p w:rsidR="00A156E2" w:rsidRDefault="00975E4D" w:rsidP="00975E4D">
      <w:pPr>
        <w:pStyle w:val="NoSpacing"/>
        <w:rPr>
          <w:rFonts w:ascii="Arial" w:hAnsi="Arial" w:cs="Arial"/>
          <w:lang w:eastAsia="en-GB"/>
        </w:rPr>
      </w:pPr>
      <w:r w:rsidRPr="00573552">
        <w:rPr>
          <w:rFonts w:ascii="Arial" w:hAnsi="Arial" w:cs="Arial"/>
          <w:lang w:eastAsia="en-GB"/>
        </w:rPr>
        <w:br/>
        <w:t xml:space="preserve">As </w:t>
      </w:r>
      <w:r w:rsidR="00A156E2">
        <w:rPr>
          <w:rFonts w:ascii="Arial" w:hAnsi="Arial" w:cs="Arial"/>
          <w:lang w:eastAsia="en-GB"/>
        </w:rPr>
        <w:t>per the ‘Guidance for infection control in schools and other childcare settings’ published by Public Health England -</w:t>
      </w:r>
      <w:r w:rsidRPr="00573552">
        <w:rPr>
          <w:rFonts w:ascii="Arial" w:hAnsi="Arial" w:cs="Arial"/>
          <w:lang w:eastAsia="en-GB"/>
        </w:rPr>
        <w:t xml:space="preserve"> if your child has had diarrhoea or sickness in the last 48 hours please do not bring them in, but call and let us know. </w:t>
      </w:r>
    </w:p>
    <w:p w:rsidR="00A156E2" w:rsidRDefault="00975E4D" w:rsidP="00975E4D">
      <w:pPr>
        <w:pStyle w:val="NoSpacing"/>
        <w:rPr>
          <w:rFonts w:ascii="Arial" w:hAnsi="Arial" w:cs="Arial"/>
          <w:lang w:eastAsia="en-GB"/>
        </w:rPr>
      </w:pPr>
      <w:r w:rsidRPr="00573552">
        <w:rPr>
          <w:rFonts w:ascii="Arial" w:hAnsi="Arial" w:cs="Arial"/>
          <w:lang w:eastAsia="en-GB"/>
        </w:rPr>
        <w:br/>
        <w:t xml:space="preserve">If your child becomes ill whilst in our care, we will make them as comfortable as possible, isolate them from the other children if necessary and reassure them. We will contact you immediately and continue to care for your child until you arrive. </w:t>
      </w:r>
    </w:p>
    <w:p w:rsidR="00A156E2" w:rsidRDefault="00975E4D" w:rsidP="00975E4D">
      <w:pPr>
        <w:pStyle w:val="NoSpacing"/>
        <w:rPr>
          <w:rFonts w:ascii="Arial" w:hAnsi="Arial" w:cs="Arial"/>
          <w:lang w:eastAsia="en-GB"/>
        </w:rPr>
      </w:pPr>
      <w:r w:rsidRPr="00573552">
        <w:rPr>
          <w:rFonts w:ascii="Arial" w:hAnsi="Arial" w:cs="Arial"/>
          <w:lang w:eastAsia="en-GB"/>
        </w:rPr>
        <w:br/>
        <w:t xml:space="preserve">We are happy to administer medication, please see our Medicine Policy. </w:t>
      </w:r>
    </w:p>
    <w:p w:rsidR="00975E4D" w:rsidRPr="00573552" w:rsidRDefault="00975E4D" w:rsidP="00975E4D">
      <w:pPr>
        <w:pStyle w:val="NoSpacing"/>
        <w:rPr>
          <w:rFonts w:ascii="Arial" w:hAnsi="Arial" w:cs="Arial"/>
          <w:lang w:eastAsia="en-GB"/>
        </w:rPr>
      </w:pPr>
      <w:r w:rsidRPr="00573552">
        <w:rPr>
          <w:rFonts w:ascii="Arial" w:hAnsi="Arial" w:cs="Arial"/>
          <w:lang w:eastAsia="en-GB"/>
        </w:rPr>
        <w:br/>
        <w:t xml:space="preserve">We are happy to work when we have minor ailments such as colds etc. However, we will not work if we have sickness or diarrhoea or any other highly contagious infection. Continuing to work would only result in a further spreading of the infection and we would be unable to provide your child with the care they deserve. We would try to find replacement staff to cover however in the unfortunate event that we cannot find cover it may be necessary to cancel some children for the day. Please see our absence policy. We will give as much notice as possible. </w:t>
      </w:r>
    </w:p>
    <w:p w:rsidR="00CC005C" w:rsidRDefault="00CC005C">
      <w:bookmarkStart w:id="0" w:name="_GoBack"/>
      <w:bookmarkEnd w:id="0"/>
    </w:p>
    <w:sectPr w:rsidR="00CC005C">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74C" w:rsidRDefault="00DF074C" w:rsidP="00120870">
      <w:pPr>
        <w:spacing w:after="0" w:line="240" w:lineRule="auto"/>
      </w:pPr>
      <w:r>
        <w:separator/>
      </w:r>
    </w:p>
  </w:endnote>
  <w:endnote w:type="continuationSeparator" w:id="0">
    <w:p w:rsidR="00DF074C" w:rsidRDefault="00DF074C" w:rsidP="00120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870" w:rsidRDefault="00120870" w:rsidP="00120870">
    <w:pPr>
      <w:pStyle w:val="Footer"/>
    </w:pPr>
    <w:r>
      <w:t>Created – 07/2007                                                                                                                Version - 11</w:t>
    </w:r>
  </w:p>
  <w:p w:rsidR="00120870" w:rsidRDefault="00120870" w:rsidP="00120870">
    <w:pPr>
      <w:pStyle w:val="Footer"/>
    </w:pPr>
    <w:r>
      <w:t>Rev</w:t>
    </w:r>
    <w:r w:rsidR="00A156E2">
      <w:t>iewed annually - Last update: 15</w:t>
    </w:r>
    <w:r>
      <w:t>/0</w:t>
    </w:r>
    <w:r w:rsidR="00A156E2">
      <w:t>7</w:t>
    </w:r>
    <w:r>
      <w:t>/2017                                            Reviewed by Jennifer Harper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74C" w:rsidRDefault="00DF074C" w:rsidP="00120870">
      <w:pPr>
        <w:spacing w:after="0" w:line="240" w:lineRule="auto"/>
      </w:pPr>
      <w:r>
        <w:separator/>
      </w:r>
    </w:p>
  </w:footnote>
  <w:footnote w:type="continuationSeparator" w:id="0">
    <w:p w:rsidR="00DF074C" w:rsidRDefault="00DF074C" w:rsidP="001208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E4D"/>
    <w:rsid w:val="00120870"/>
    <w:rsid w:val="00505231"/>
    <w:rsid w:val="00975E4D"/>
    <w:rsid w:val="00A156E2"/>
    <w:rsid w:val="00CC005C"/>
    <w:rsid w:val="00DF0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9E982"/>
  <w15:chartTrackingRefBased/>
  <w15:docId w15:val="{2919F206-D8FB-4724-8156-3085C3B7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5E4D"/>
    <w:pPr>
      <w:spacing w:after="0" w:line="240" w:lineRule="auto"/>
    </w:pPr>
  </w:style>
  <w:style w:type="paragraph" w:styleId="Header">
    <w:name w:val="header"/>
    <w:basedOn w:val="Normal"/>
    <w:link w:val="HeaderChar"/>
    <w:uiPriority w:val="99"/>
    <w:unhideWhenUsed/>
    <w:rsid w:val="001208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870"/>
  </w:style>
  <w:style w:type="paragraph" w:styleId="Footer">
    <w:name w:val="footer"/>
    <w:basedOn w:val="Normal"/>
    <w:link w:val="FooterChar"/>
    <w:uiPriority w:val="99"/>
    <w:unhideWhenUsed/>
    <w:rsid w:val="001208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870"/>
  </w:style>
  <w:style w:type="paragraph" w:styleId="BalloonText">
    <w:name w:val="Balloon Text"/>
    <w:basedOn w:val="Normal"/>
    <w:link w:val="BalloonTextChar"/>
    <w:uiPriority w:val="99"/>
    <w:semiHidden/>
    <w:unhideWhenUsed/>
    <w:rsid w:val="001208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8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Harper</dc:creator>
  <cp:keywords/>
  <dc:description/>
  <cp:lastModifiedBy>Jennifer Harper</cp:lastModifiedBy>
  <cp:revision>3</cp:revision>
  <cp:lastPrinted>2017-06-21T08:50:00Z</cp:lastPrinted>
  <dcterms:created xsi:type="dcterms:W3CDTF">2016-09-23T15:35:00Z</dcterms:created>
  <dcterms:modified xsi:type="dcterms:W3CDTF">2017-07-15T21:22:00Z</dcterms:modified>
</cp:coreProperties>
</file>